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4A2" w:rsidRDefault="00D764A2" w:rsidP="00D7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4A2" w:rsidRPr="00097D11" w:rsidRDefault="00D764A2" w:rsidP="00D764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764A2" w:rsidRPr="00097D11" w:rsidRDefault="00D764A2" w:rsidP="00D7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764A2" w:rsidRPr="00097D11" w:rsidRDefault="00D764A2" w:rsidP="00D764A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764A2" w:rsidRDefault="00D764A2" w:rsidP="00D7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764A2" w:rsidRPr="008561A0" w:rsidRDefault="00D764A2" w:rsidP="00D764A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764A2" w:rsidRPr="00842F34" w:rsidRDefault="00D764A2" w:rsidP="00D76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338</w:t>
      </w:r>
    </w:p>
    <w:p w:rsidR="00B228C5" w:rsidRDefault="00D764A2" w:rsidP="00D76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Default="00B228C5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E84F70" w:rsidRDefault="00775F50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A22254" w:rsidRDefault="0089030B" w:rsidP="008903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A2225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89030B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2022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4823B7">
        <w:rPr>
          <w:sz w:val="28"/>
          <w:szCs w:val="28"/>
          <w:lang w:val="uk-UA"/>
        </w:rPr>
        <w:t xml:space="preserve">орієнтовною площею 0,3000 га із </w:t>
      </w:r>
      <w:r w:rsidR="00836585" w:rsidRPr="00836585">
        <w:rPr>
          <w:sz w:val="28"/>
          <w:szCs w:val="28"/>
          <w:lang w:val="uk-UA"/>
        </w:rPr>
        <w:t>земель промисловості, транспорту, зв'язку, енергетики, оборони та іншого призначення</w:t>
      </w:r>
      <w:r w:rsidR="004823B7">
        <w:rPr>
          <w:sz w:val="28"/>
          <w:szCs w:val="28"/>
          <w:lang w:val="uk-UA"/>
        </w:rPr>
        <w:t xml:space="preserve"> 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4823B7" w:rsidRPr="00836585">
        <w:rPr>
          <w:sz w:val="28"/>
          <w:szCs w:val="28"/>
          <w:lang w:val="uk-UA"/>
        </w:rPr>
        <w:t>м.Погребище</w:t>
      </w:r>
      <w:proofErr w:type="spellEnd"/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4823B7">
        <w:rPr>
          <w:sz w:val="28"/>
          <w:szCs w:val="28"/>
          <w:lang w:val="uk-UA"/>
        </w:rPr>
        <w:t>Київська,</w:t>
      </w:r>
      <w:r w:rsidR="004823B7" w:rsidRPr="00836585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>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71CA4">
        <w:rPr>
          <w:sz w:val="28"/>
          <w:szCs w:val="28"/>
          <w:lang w:val="uk-UA"/>
        </w:rPr>
        <w:t>,</w:t>
      </w:r>
      <w:r w:rsidR="00C71CA4" w:rsidRPr="00C71CA4">
        <w:rPr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>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89030B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22254">
        <w:rPr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Начальнику відділу регулювання земельних відносин, охорони навколишнього природного середовища Погребищенської міської ради (Мельничуку Д.М.)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щодо </w:t>
      </w:r>
      <w:r w:rsidR="00C71CA4">
        <w:rPr>
          <w:sz w:val="28"/>
          <w:szCs w:val="28"/>
          <w:lang w:val="uk-UA"/>
        </w:rPr>
        <w:t>відведення</w:t>
      </w:r>
      <w:r w:rsidR="00C71CA4" w:rsidRPr="00C71CA4">
        <w:rPr>
          <w:sz w:val="28"/>
          <w:szCs w:val="28"/>
          <w:lang w:val="uk-UA"/>
        </w:rPr>
        <w:t xml:space="preserve"> земельної ділянки та внесення відомостей про земельну ділянку до Державного земельного кадастру. </w:t>
      </w:r>
    </w:p>
    <w:p w:rsidR="00B228C5" w:rsidRPr="00C71CA4" w:rsidRDefault="00B228C5" w:rsidP="0089030B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D764A2" w:rsidRDefault="00D764A2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0289E" w:rsidRDefault="00B228C5" w:rsidP="00890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3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4438F2"/>
    <w:rsid w:val="004823B7"/>
    <w:rsid w:val="004E67F9"/>
    <w:rsid w:val="0050289E"/>
    <w:rsid w:val="00566B35"/>
    <w:rsid w:val="005A0BBE"/>
    <w:rsid w:val="005F1555"/>
    <w:rsid w:val="00714F3D"/>
    <w:rsid w:val="00775F50"/>
    <w:rsid w:val="00836585"/>
    <w:rsid w:val="0089030B"/>
    <w:rsid w:val="008D0C54"/>
    <w:rsid w:val="00A22254"/>
    <w:rsid w:val="00B228C5"/>
    <w:rsid w:val="00C22E45"/>
    <w:rsid w:val="00C71CA4"/>
    <w:rsid w:val="00D764A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56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35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56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3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2022-02-09T14:02:00Z</dcterms:created>
  <dcterms:modified xsi:type="dcterms:W3CDTF">2022-02-18T07:44:00Z</dcterms:modified>
</cp:coreProperties>
</file>